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7B90" w14:textId="687E4D6B" w:rsidR="009034AD" w:rsidRDefault="008F52D6" w:rsidP="009034AD">
      <w:pPr>
        <w:jc w:val="center"/>
        <w:rPr>
          <w:rFonts w:ascii="Arial" w:hAnsi="Arial" w:cs="Arial"/>
          <w:b/>
          <w:bCs/>
        </w:rPr>
      </w:pPr>
      <w:r>
        <w:rPr>
          <w:rFonts w:ascii="Arial" w:hAnsi="Arial" w:cs="Arial"/>
          <w:b/>
          <w:bCs/>
        </w:rPr>
        <w:t xml:space="preserve">NECESITAMOS </w:t>
      </w:r>
      <w:r w:rsidR="00F47DDA">
        <w:rPr>
          <w:rFonts w:ascii="Arial" w:hAnsi="Arial" w:cs="Arial"/>
          <w:b/>
          <w:bCs/>
        </w:rPr>
        <w:t>CORRESPONSABILIDAD CIUDADANA PARA COMBATIR BASUREROS CLANDESTINOS</w:t>
      </w:r>
      <w:r>
        <w:rPr>
          <w:rFonts w:ascii="Arial" w:hAnsi="Arial" w:cs="Arial"/>
          <w:b/>
          <w:bCs/>
        </w:rPr>
        <w:t>: ANA PATY PERALTA</w:t>
      </w:r>
    </w:p>
    <w:p w14:paraId="7DCAC90A" w14:textId="77777777" w:rsidR="008F52D6" w:rsidRDefault="008F52D6" w:rsidP="009034AD">
      <w:pPr>
        <w:jc w:val="center"/>
        <w:rPr>
          <w:rFonts w:ascii="Arial" w:hAnsi="Arial" w:cs="Arial"/>
          <w:b/>
          <w:bCs/>
        </w:rPr>
      </w:pPr>
    </w:p>
    <w:p w14:paraId="0985C4DF" w14:textId="29E7D692" w:rsidR="008F52D6" w:rsidRDefault="00EB2BAF" w:rsidP="008F52D6">
      <w:pPr>
        <w:pStyle w:val="Prrafodelista"/>
        <w:numPr>
          <w:ilvl w:val="0"/>
          <w:numId w:val="24"/>
        </w:numPr>
        <w:jc w:val="both"/>
        <w:rPr>
          <w:rFonts w:ascii="Arial" w:hAnsi="Arial" w:cs="Arial"/>
        </w:rPr>
      </w:pPr>
      <w:r>
        <w:rPr>
          <w:rFonts w:ascii="Arial" w:hAnsi="Arial" w:cs="Arial"/>
        </w:rPr>
        <w:t xml:space="preserve">90 por ciento de las denuncias que llegan a la Dirección de Atención a Demandas Emergentes son para recolección de basura vegetal y cacharros, indica  </w:t>
      </w:r>
    </w:p>
    <w:p w14:paraId="54E68A04" w14:textId="77777777" w:rsidR="00EB2BAF" w:rsidRDefault="00EB2BAF" w:rsidP="00EB2BAF">
      <w:pPr>
        <w:pStyle w:val="Prrafodelista"/>
        <w:jc w:val="both"/>
        <w:rPr>
          <w:rFonts w:ascii="Arial" w:hAnsi="Arial" w:cs="Arial"/>
        </w:rPr>
      </w:pPr>
    </w:p>
    <w:p w14:paraId="10969DC6" w14:textId="062D2D17" w:rsidR="00EB2BAF" w:rsidRPr="008F52D6" w:rsidRDefault="00EB2BAF" w:rsidP="008F52D6">
      <w:pPr>
        <w:pStyle w:val="Prrafodelista"/>
        <w:numPr>
          <w:ilvl w:val="0"/>
          <w:numId w:val="24"/>
        </w:numPr>
        <w:jc w:val="both"/>
        <w:rPr>
          <w:rFonts w:ascii="Arial" w:hAnsi="Arial" w:cs="Arial"/>
        </w:rPr>
      </w:pPr>
      <w:r>
        <w:rPr>
          <w:rFonts w:ascii="Arial" w:hAnsi="Arial" w:cs="Arial"/>
        </w:rPr>
        <w:t xml:space="preserve">La Presidenta Municipal constata tarea de descacharrización y encabeza reunión de trabajo con directores de áreas de Servicios Públicos para mejorar la respuesta a la población </w:t>
      </w:r>
    </w:p>
    <w:p w14:paraId="389C8F8B" w14:textId="5EE72C9D" w:rsidR="009034AD" w:rsidRPr="005412B9" w:rsidRDefault="009034AD" w:rsidP="005412B9">
      <w:pPr>
        <w:jc w:val="both"/>
        <w:rPr>
          <w:rFonts w:ascii="Arial" w:hAnsi="Arial" w:cs="Arial"/>
        </w:rPr>
      </w:pPr>
    </w:p>
    <w:p w14:paraId="531DD821" w14:textId="77777777" w:rsidR="00586A87" w:rsidRPr="00586A87" w:rsidRDefault="00157051" w:rsidP="00586A87">
      <w:pPr>
        <w:jc w:val="both"/>
        <w:rPr>
          <w:rFonts w:ascii="Arial" w:hAnsi="Arial" w:cs="Arial"/>
        </w:rPr>
      </w:pPr>
      <w:r w:rsidRPr="00157051">
        <w:rPr>
          <w:rFonts w:ascii="Arial" w:hAnsi="Arial" w:cs="Arial"/>
          <w:b/>
          <w:bCs/>
        </w:rPr>
        <w:t>Cancún, Q. R., a 1</w:t>
      </w:r>
      <w:r w:rsidR="009904E8">
        <w:rPr>
          <w:rFonts w:ascii="Arial" w:hAnsi="Arial" w:cs="Arial"/>
          <w:b/>
          <w:bCs/>
        </w:rPr>
        <w:t>6</w:t>
      </w:r>
      <w:r w:rsidRPr="00157051">
        <w:rPr>
          <w:rFonts w:ascii="Arial" w:hAnsi="Arial" w:cs="Arial"/>
          <w:b/>
          <w:bCs/>
        </w:rPr>
        <w:t xml:space="preserve"> de noviembre de 2024.-</w:t>
      </w:r>
      <w:r w:rsidR="0082346B">
        <w:rPr>
          <w:rFonts w:ascii="Arial" w:hAnsi="Arial" w:cs="Arial"/>
          <w:b/>
          <w:bCs/>
        </w:rPr>
        <w:t xml:space="preserve"> </w:t>
      </w:r>
      <w:r w:rsidR="00586A87" w:rsidRPr="00586A87">
        <w:rPr>
          <w:rFonts w:ascii="Arial" w:hAnsi="Arial" w:cs="Arial"/>
        </w:rPr>
        <w:t xml:space="preserve">De las más de seis mil atenciones a través del programa "Reporta y Aporta" que suman de enero a la fecha por parte de la Dirección de Atención a Demandas Emergentes, el 90 por ciento de ellas son de recolección de basura vegetal y cacharros para evitar que se conviertan en basureros clandestinos y focos de infección, por lo que se mantiene el exhorto a la ciudadanía para que eviten esta práctica que perjudica la imagen y salud pública de los entornos, puntualizó la Presidenta Municipal, Ana Paty Peralta. </w:t>
      </w:r>
    </w:p>
    <w:p w14:paraId="3AF95EE1" w14:textId="77777777" w:rsidR="00586A87" w:rsidRPr="00586A87" w:rsidRDefault="00586A87" w:rsidP="00586A87">
      <w:pPr>
        <w:jc w:val="both"/>
        <w:rPr>
          <w:rFonts w:ascii="Arial" w:hAnsi="Arial" w:cs="Arial"/>
        </w:rPr>
      </w:pPr>
    </w:p>
    <w:p w14:paraId="0BB99F01" w14:textId="77777777" w:rsidR="00586A87" w:rsidRPr="00586A87" w:rsidRDefault="00586A87" w:rsidP="00586A87">
      <w:pPr>
        <w:jc w:val="both"/>
        <w:rPr>
          <w:rFonts w:ascii="Arial" w:hAnsi="Arial" w:cs="Arial"/>
        </w:rPr>
      </w:pPr>
      <w:r w:rsidRPr="00586A87">
        <w:rPr>
          <w:rFonts w:ascii="Arial" w:hAnsi="Arial" w:cs="Arial"/>
        </w:rPr>
        <w:t xml:space="preserve">Al realizar una gira de trabajo por diferentes puntos en Cancún, constató primeramente la descacharrización y recolección de ese tipo de desechos en un camellón de la Avenida 135, entre las supermanzanas 96 y 99, por lo que reiteró que dicha conducta debe erradicarse con la ayuda de todas y todos los ciudadanos, por el daño ambiental y social que representa. </w:t>
      </w:r>
    </w:p>
    <w:p w14:paraId="6B15A4DB" w14:textId="77777777" w:rsidR="00586A87" w:rsidRPr="00586A87" w:rsidRDefault="00586A87" w:rsidP="00586A87">
      <w:pPr>
        <w:jc w:val="both"/>
        <w:rPr>
          <w:rFonts w:ascii="Arial" w:hAnsi="Arial" w:cs="Arial"/>
        </w:rPr>
      </w:pPr>
    </w:p>
    <w:p w14:paraId="386247F1" w14:textId="77777777" w:rsidR="00586A87" w:rsidRPr="00586A87" w:rsidRDefault="00586A87" w:rsidP="00586A87">
      <w:pPr>
        <w:jc w:val="both"/>
        <w:rPr>
          <w:rFonts w:ascii="Arial" w:hAnsi="Arial" w:cs="Arial"/>
        </w:rPr>
      </w:pPr>
      <w:r w:rsidRPr="00586A87">
        <w:rPr>
          <w:rFonts w:ascii="Arial" w:hAnsi="Arial" w:cs="Arial"/>
        </w:rPr>
        <w:t xml:space="preserve">"Los camellones no son basureros, necesitamos cambiar esa mentalidad y ser responsables; porque cada cacharro que uno tira en un camellón, se multiplica, ya que la gente copia esa conducta y empieza a tirar basura donde no debe", dijo. </w:t>
      </w:r>
    </w:p>
    <w:p w14:paraId="2D6EAF0F" w14:textId="77777777" w:rsidR="00586A87" w:rsidRPr="00586A87" w:rsidRDefault="00586A87" w:rsidP="00586A87">
      <w:pPr>
        <w:jc w:val="both"/>
        <w:rPr>
          <w:rFonts w:ascii="Arial" w:hAnsi="Arial" w:cs="Arial"/>
        </w:rPr>
      </w:pPr>
    </w:p>
    <w:p w14:paraId="0A3EA95F" w14:textId="77777777" w:rsidR="00586A87" w:rsidRPr="00586A87" w:rsidRDefault="00586A87" w:rsidP="00586A87">
      <w:pPr>
        <w:jc w:val="both"/>
        <w:rPr>
          <w:rFonts w:ascii="Arial" w:hAnsi="Arial" w:cs="Arial"/>
        </w:rPr>
      </w:pPr>
      <w:r w:rsidRPr="00586A87">
        <w:rPr>
          <w:rFonts w:ascii="Arial" w:hAnsi="Arial" w:cs="Arial"/>
        </w:rPr>
        <w:t xml:space="preserve">En su visita, saludó y agradeció al equipo de Servicios Públicos, a quienes reconoció desde las primeras horas de cada día salen desde madrugada hasta la noche a trabajar en beneficio de los cancunenses; al igual que platicó con los vecinos y comerciantes de la zona, para pedir que ayuden a reportar a la autoridad en caso de detectar a quienes recurrentemente tiran basura en camellones y áreas públicas. </w:t>
      </w:r>
    </w:p>
    <w:p w14:paraId="20F4499A" w14:textId="77777777" w:rsidR="00586A87" w:rsidRPr="00586A87" w:rsidRDefault="00586A87" w:rsidP="00586A87">
      <w:pPr>
        <w:jc w:val="both"/>
        <w:rPr>
          <w:rFonts w:ascii="Arial" w:hAnsi="Arial" w:cs="Arial"/>
        </w:rPr>
      </w:pPr>
    </w:p>
    <w:p w14:paraId="56B8533D" w14:textId="77777777" w:rsidR="00586A87" w:rsidRPr="00586A87" w:rsidRDefault="00586A87" w:rsidP="00586A87">
      <w:pPr>
        <w:jc w:val="both"/>
        <w:rPr>
          <w:rFonts w:ascii="Arial" w:hAnsi="Arial" w:cs="Arial"/>
        </w:rPr>
      </w:pPr>
      <w:r w:rsidRPr="00586A87">
        <w:rPr>
          <w:rFonts w:ascii="Arial" w:hAnsi="Arial" w:cs="Arial"/>
        </w:rPr>
        <w:t xml:space="preserve">Para finalizar la jornada, la Primera Autoridad Municipal encabezó una reunión de trabajo con todos los directores de las diferentes áreas que pertenecen a dicha dependencia, a manera de mejorar las estrategias para  resultados que le beneficien a la ciudadanía, tal como en materia de erradicación de basureros clandestinos, entre otros rubros. </w:t>
      </w:r>
    </w:p>
    <w:p w14:paraId="785E3122" w14:textId="77777777" w:rsidR="00586A87" w:rsidRPr="00586A87" w:rsidRDefault="00586A87" w:rsidP="00586A87">
      <w:pPr>
        <w:jc w:val="both"/>
        <w:rPr>
          <w:rFonts w:ascii="Arial" w:hAnsi="Arial" w:cs="Arial"/>
        </w:rPr>
      </w:pPr>
    </w:p>
    <w:p w14:paraId="065A6F43" w14:textId="508FEDB8" w:rsidR="00A4244E" w:rsidRPr="00586A87" w:rsidRDefault="00586A87" w:rsidP="00586A87">
      <w:pPr>
        <w:jc w:val="both"/>
        <w:rPr>
          <w:rFonts w:ascii="Arial" w:hAnsi="Arial" w:cs="Arial"/>
        </w:rPr>
      </w:pPr>
      <w:r w:rsidRPr="00586A87">
        <w:rPr>
          <w:rFonts w:ascii="Arial" w:hAnsi="Arial" w:cs="Arial"/>
        </w:rPr>
        <w:lastRenderedPageBreak/>
        <w:t>En ese sitio, su titular, Antonio de la Torre Chambé, detalló los resultados numéricos de las acciones preventivas realizadas del 11 al 15 de noviembre, en áreas como recolección de basura vegetal, descacharrización, bacheo, barrido de desechos y desazolve de pozos, para mantener las calles y entornos en óptimas condiciones, en caso de presentarse lluvias.</w:t>
      </w:r>
    </w:p>
    <w:p w14:paraId="12EC3E26" w14:textId="66690524" w:rsidR="00157051" w:rsidRPr="00157051" w:rsidRDefault="00157051" w:rsidP="00157051">
      <w:pPr>
        <w:pStyle w:val="Sinespaciado"/>
        <w:jc w:val="both"/>
        <w:rPr>
          <w:rFonts w:ascii="Arial" w:hAnsi="Arial" w:cs="Arial"/>
          <w:sz w:val="24"/>
          <w:szCs w:val="24"/>
        </w:rPr>
      </w:pPr>
    </w:p>
    <w:p w14:paraId="31BF4993" w14:textId="3A8E4793" w:rsidR="00157051" w:rsidRPr="00157051" w:rsidRDefault="00157051" w:rsidP="008F52D6">
      <w:pPr>
        <w:pStyle w:val="Sinespaciado"/>
        <w:jc w:val="center"/>
        <w:rPr>
          <w:rFonts w:ascii="Arial" w:hAnsi="Arial" w:cs="Arial"/>
          <w:sz w:val="24"/>
          <w:szCs w:val="24"/>
        </w:rPr>
      </w:pPr>
      <w:r w:rsidRPr="00157051">
        <w:rPr>
          <w:rFonts w:ascii="Arial" w:hAnsi="Arial" w:cs="Arial"/>
          <w:sz w:val="24"/>
          <w:szCs w:val="24"/>
        </w:rPr>
        <w:t>**********</w:t>
      </w:r>
    </w:p>
    <w:p w14:paraId="37EDD3F3" w14:textId="315C6D6D" w:rsidR="008F52D6" w:rsidRPr="001C2D20" w:rsidRDefault="001C2D20" w:rsidP="001C2D20">
      <w:pPr>
        <w:jc w:val="center"/>
        <w:rPr>
          <w:rFonts w:ascii="Arial" w:hAnsi="Arial" w:cs="Arial"/>
          <w:b/>
          <w:bCs/>
        </w:rPr>
      </w:pPr>
      <w:r w:rsidRPr="001C2D20">
        <w:rPr>
          <w:rFonts w:ascii="Arial" w:hAnsi="Arial" w:cs="Arial"/>
          <w:b/>
          <w:bCs/>
        </w:rPr>
        <w:t>COMPLEMENTO INFORMATIVO</w:t>
      </w:r>
    </w:p>
    <w:p w14:paraId="16F38DF2" w14:textId="77777777" w:rsidR="001C2D20" w:rsidRPr="001C2D20" w:rsidRDefault="001C2D20" w:rsidP="00157051">
      <w:pPr>
        <w:rPr>
          <w:rFonts w:ascii="Arial" w:hAnsi="Arial" w:cs="Arial"/>
          <w:b/>
          <w:bCs/>
        </w:rPr>
      </w:pPr>
    </w:p>
    <w:p w14:paraId="48F91175" w14:textId="62DE7628" w:rsidR="001C2D20" w:rsidRPr="001C2D20" w:rsidRDefault="001C2D20" w:rsidP="00157051">
      <w:pPr>
        <w:rPr>
          <w:rFonts w:ascii="Arial" w:hAnsi="Arial" w:cs="Arial"/>
          <w:b/>
          <w:bCs/>
        </w:rPr>
      </w:pPr>
      <w:r w:rsidRPr="001C2D20">
        <w:rPr>
          <w:rFonts w:ascii="Arial" w:hAnsi="Arial" w:cs="Arial"/>
          <w:b/>
          <w:bCs/>
        </w:rPr>
        <w:t>NUMERALIA</w:t>
      </w:r>
      <w:r w:rsidR="008F02A5">
        <w:rPr>
          <w:rFonts w:ascii="Arial" w:hAnsi="Arial" w:cs="Arial"/>
          <w:b/>
          <w:bCs/>
        </w:rPr>
        <w:t>S</w:t>
      </w:r>
      <w:r w:rsidRPr="001C2D20">
        <w:rPr>
          <w:rFonts w:ascii="Arial" w:hAnsi="Arial" w:cs="Arial"/>
          <w:b/>
          <w:bCs/>
        </w:rPr>
        <w:t xml:space="preserve">: </w:t>
      </w:r>
    </w:p>
    <w:p w14:paraId="5271F9C7" w14:textId="77777777" w:rsidR="001C2D20" w:rsidRDefault="001C2D20" w:rsidP="00157051">
      <w:pPr>
        <w:rPr>
          <w:rFonts w:ascii="Arial" w:hAnsi="Arial" w:cs="Arial"/>
        </w:rPr>
      </w:pPr>
    </w:p>
    <w:p w14:paraId="0A7B179B" w14:textId="2E1FF61F" w:rsidR="001C2D20" w:rsidRDefault="001C2D20" w:rsidP="00157051">
      <w:pPr>
        <w:rPr>
          <w:rFonts w:ascii="Arial" w:hAnsi="Arial" w:cs="Arial"/>
        </w:rPr>
      </w:pPr>
      <w:r>
        <w:rPr>
          <w:rFonts w:ascii="Arial" w:hAnsi="Arial" w:cs="Arial"/>
        </w:rPr>
        <w:t xml:space="preserve">Dirección de Atención a Demandas Emergentes: </w:t>
      </w:r>
    </w:p>
    <w:p w14:paraId="7851B12A" w14:textId="7A38BAF8" w:rsidR="001C2D20" w:rsidRDefault="001C2D20" w:rsidP="00157051">
      <w:pPr>
        <w:rPr>
          <w:rFonts w:ascii="Arial" w:hAnsi="Arial" w:cs="Arial"/>
        </w:rPr>
      </w:pPr>
      <w:r w:rsidRPr="001C2D20">
        <w:rPr>
          <w:rFonts w:ascii="Arial" w:hAnsi="Arial" w:cs="Arial"/>
          <w:b/>
          <w:bCs/>
        </w:rPr>
        <w:t>6 mil 617</w:t>
      </w:r>
      <w:r>
        <w:rPr>
          <w:rFonts w:ascii="Arial" w:hAnsi="Arial" w:cs="Arial"/>
        </w:rPr>
        <w:t xml:space="preserve"> reportes atendidos de enero a la fecha </w:t>
      </w:r>
    </w:p>
    <w:p w14:paraId="266179F3" w14:textId="77777777" w:rsidR="008F02A5" w:rsidRDefault="008F02A5" w:rsidP="00157051">
      <w:pPr>
        <w:rPr>
          <w:rFonts w:ascii="Arial" w:hAnsi="Arial" w:cs="Arial"/>
        </w:rPr>
      </w:pPr>
    </w:p>
    <w:p w14:paraId="2B03300C" w14:textId="60553192" w:rsidR="008F02A5" w:rsidRDefault="008F02A5" w:rsidP="00157051">
      <w:pPr>
        <w:rPr>
          <w:rFonts w:ascii="Arial" w:hAnsi="Arial" w:cs="Arial"/>
        </w:rPr>
      </w:pPr>
      <w:r>
        <w:rPr>
          <w:rFonts w:ascii="Arial" w:hAnsi="Arial" w:cs="Arial"/>
        </w:rPr>
        <w:t xml:space="preserve">Trabajos preventivos del 11 al 15 de noviembre: </w:t>
      </w:r>
    </w:p>
    <w:p w14:paraId="1257778C" w14:textId="7E3EF341" w:rsidR="008F02A5" w:rsidRDefault="008F02A5" w:rsidP="00157051">
      <w:pPr>
        <w:rPr>
          <w:rFonts w:ascii="Arial" w:hAnsi="Arial" w:cs="Arial"/>
        </w:rPr>
      </w:pPr>
      <w:r w:rsidRPr="008F02A5">
        <w:rPr>
          <w:rFonts w:ascii="Arial" w:hAnsi="Arial" w:cs="Arial"/>
          <w:b/>
          <w:bCs/>
        </w:rPr>
        <w:t xml:space="preserve">56 </w:t>
      </w:r>
      <w:r>
        <w:rPr>
          <w:rFonts w:ascii="Arial" w:hAnsi="Arial" w:cs="Arial"/>
        </w:rPr>
        <w:t xml:space="preserve">mil 200 metros lineales de barrido de calles </w:t>
      </w:r>
    </w:p>
    <w:p w14:paraId="7899B840" w14:textId="49955A26" w:rsidR="008F02A5" w:rsidRDefault="008F02A5" w:rsidP="00157051">
      <w:pPr>
        <w:rPr>
          <w:rFonts w:ascii="Arial" w:hAnsi="Arial" w:cs="Arial"/>
        </w:rPr>
      </w:pPr>
      <w:r w:rsidRPr="008F02A5">
        <w:rPr>
          <w:rFonts w:ascii="Arial" w:hAnsi="Arial" w:cs="Arial"/>
          <w:b/>
          <w:bCs/>
        </w:rPr>
        <w:t>970</w:t>
      </w:r>
      <w:r>
        <w:rPr>
          <w:rFonts w:ascii="Arial" w:hAnsi="Arial" w:cs="Arial"/>
        </w:rPr>
        <w:t xml:space="preserve"> metros cúbicos de retiro de basura vegetal </w:t>
      </w:r>
    </w:p>
    <w:p w14:paraId="7DF844B9" w14:textId="1F147A4C" w:rsidR="008F02A5" w:rsidRDefault="008F02A5" w:rsidP="00157051">
      <w:pPr>
        <w:rPr>
          <w:rFonts w:ascii="Arial" w:hAnsi="Arial" w:cs="Arial"/>
        </w:rPr>
      </w:pPr>
      <w:r w:rsidRPr="008F02A5">
        <w:rPr>
          <w:rFonts w:ascii="Arial" w:hAnsi="Arial" w:cs="Arial"/>
          <w:b/>
          <w:bCs/>
        </w:rPr>
        <w:t>952</w:t>
      </w:r>
      <w:r>
        <w:rPr>
          <w:rFonts w:ascii="Arial" w:hAnsi="Arial" w:cs="Arial"/>
        </w:rPr>
        <w:t xml:space="preserve"> unidades atendidas con bacheo </w:t>
      </w:r>
    </w:p>
    <w:p w14:paraId="37FD3B80" w14:textId="1D96CB1B" w:rsidR="008F02A5" w:rsidRDefault="008F02A5" w:rsidP="00157051">
      <w:pPr>
        <w:rPr>
          <w:rFonts w:ascii="Arial" w:hAnsi="Arial" w:cs="Arial"/>
        </w:rPr>
      </w:pPr>
      <w:r w:rsidRPr="008F02A5">
        <w:rPr>
          <w:rFonts w:ascii="Arial" w:hAnsi="Arial" w:cs="Arial"/>
          <w:b/>
          <w:bCs/>
        </w:rPr>
        <w:t xml:space="preserve">40 </w:t>
      </w:r>
      <w:r>
        <w:rPr>
          <w:rFonts w:ascii="Arial" w:hAnsi="Arial" w:cs="Arial"/>
        </w:rPr>
        <w:t xml:space="preserve">desazolves </w:t>
      </w:r>
    </w:p>
    <w:p w14:paraId="38BA2EE8" w14:textId="0387709F" w:rsidR="008F02A5" w:rsidRDefault="008F02A5" w:rsidP="00157051">
      <w:pPr>
        <w:rPr>
          <w:rFonts w:ascii="Arial" w:hAnsi="Arial" w:cs="Arial"/>
        </w:rPr>
      </w:pPr>
      <w:r w:rsidRPr="008F02A5">
        <w:rPr>
          <w:rFonts w:ascii="Arial" w:hAnsi="Arial" w:cs="Arial"/>
          <w:b/>
          <w:bCs/>
        </w:rPr>
        <w:t>12</w:t>
      </w:r>
      <w:r>
        <w:rPr>
          <w:rFonts w:ascii="Arial" w:hAnsi="Arial" w:cs="Arial"/>
        </w:rPr>
        <w:t xml:space="preserve"> toneladas de descacharrización </w:t>
      </w:r>
    </w:p>
    <w:p w14:paraId="73FBE376" w14:textId="6DB5E19B" w:rsidR="008F02A5" w:rsidRDefault="008F02A5" w:rsidP="00157051">
      <w:pPr>
        <w:rPr>
          <w:rFonts w:ascii="Arial" w:hAnsi="Arial" w:cs="Arial"/>
        </w:rPr>
      </w:pPr>
      <w:r w:rsidRPr="008F02A5">
        <w:rPr>
          <w:rFonts w:ascii="Arial" w:hAnsi="Arial" w:cs="Arial"/>
          <w:b/>
          <w:bCs/>
        </w:rPr>
        <w:t>5.82</w:t>
      </w:r>
      <w:r>
        <w:rPr>
          <w:rFonts w:ascii="Arial" w:hAnsi="Arial" w:cs="Arial"/>
        </w:rPr>
        <w:t xml:space="preserve"> toneladas de desechos de basura barridos </w:t>
      </w:r>
    </w:p>
    <w:p w14:paraId="627026A5" w14:textId="77777777" w:rsidR="008F02A5" w:rsidRPr="00157051" w:rsidRDefault="008F02A5" w:rsidP="00157051">
      <w:pPr>
        <w:rPr>
          <w:rFonts w:ascii="Arial" w:hAnsi="Arial" w:cs="Arial"/>
        </w:rPr>
      </w:pPr>
    </w:p>
    <w:sectPr w:rsidR="008F02A5" w:rsidRPr="00157051"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6CB5" w14:textId="77777777" w:rsidR="00FA43A2" w:rsidRDefault="00FA43A2" w:rsidP="0092028B">
      <w:r>
        <w:separator/>
      </w:r>
    </w:p>
  </w:endnote>
  <w:endnote w:type="continuationSeparator" w:id="0">
    <w:p w14:paraId="37E9E537" w14:textId="77777777" w:rsidR="00FA43A2" w:rsidRDefault="00FA43A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A3F3" w14:textId="77777777" w:rsidR="00586A87" w:rsidRDefault="00586A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21BF" w14:textId="77777777" w:rsidR="00586A87" w:rsidRDefault="00586A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6798" w14:textId="77777777" w:rsidR="00FA43A2" w:rsidRDefault="00FA43A2" w:rsidP="0092028B">
      <w:r>
        <w:separator/>
      </w:r>
    </w:p>
  </w:footnote>
  <w:footnote w:type="continuationSeparator" w:id="0">
    <w:p w14:paraId="0624B08B" w14:textId="77777777" w:rsidR="00FA43A2" w:rsidRDefault="00FA43A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8CD9" w14:textId="77777777" w:rsidR="00586A87" w:rsidRDefault="00586A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6E7D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522CAA">
                            <w:rPr>
                              <w:rFonts w:cstheme="minorHAnsi"/>
                              <w:b/>
                              <w:bCs/>
                              <w:lang w:val="es-ES"/>
                            </w:rPr>
                            <w:t>6</w:t>
                          </w:r>
                          <w:r w:rsidR="00586A87">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6E7D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522CAA">
                      <w:rPr>
                        <w:rFonts w:cstheme="minorHAnsi"/>
                        <w:b/>
                        <w:bCs/>
                        <w:lang w:val="es-ES"/>
                      </w:rPr>
                      <w:t>6</w:t>
                    </w:r>
                    <w:r w:rsidR="00586A87">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CAB1" w14:textId="77777777" w:rsidR="00586A87" w:rsidRDefault="00586A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21271"/>
    <w:multiLevelType w:val="hybridMultilevel"/>
    <w:tmpl w:val="7A78AE74"/>
    <w:lvl w:ilvl="0" w:tplc="CF86C78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0A7D7D"/>
    <w:multiLevelType w:val="hybridMultilevel"/>
    <w:tmpl w:val="EEAE4272"/>
    <w:lvl w:ilvl="0" w:tplc="F7285C72">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1"/>
  </w:num>
  <w:num w:numId="2" w16cid:durableId="381247589">
    <w:abstractNumId w:val="21"/>
  </w:num>
  <w:num w:numId="3" w16cid:durableId="1350453206">
    <w:abstractNumId w:val="4"/>
  </w:num>
  <w:num w:numId="4" w16cid:durableId="2059013186">
    <w:abstractNumId w:val="13"/>
  </w:num>
  <w:num w:numId="5" w16cid:durableId="2000115139">
    <w:abstractNumId w:val="15"/>
  </w:num>
  <w:num w:numId="6" w16cid:durableId="1912302049">
    <w:abstractNumId w:val="0"/>
  </w:num>
  <w:num w:numId="7" w16cid:durableId="1343319712">
    <w:abstractNumId w:val="23"/>
  </w:num>
  <w:num w:numId="8" w16cid:durableId="1458714387">
    <w:abstractNumId w:val="10"/>
  </w:num>
  <w:num w:numId="9" w16cid:durableId="812523015">
    <w:abstractNumId w:val="9"/>
  </w:num>
  <w:num w:numId="10" w16cid:durableId="1335645042">
    <w:abstractNumId w:val="17"/>
  </w:num>
  <w:num w:numId="11" w16cid:durableId="634992595">
    <w:abstractNumId w:val="12"/>
  </w:num>
  <w:num w:numId="12" w16cid:durableId="1755202202">
    <w:abstractNumId w:val="18"/>
  </w:num>
  <w:num w:numId="13" w16cid:durableId="1921794267">
    <w:abstractNumId w:val="1"/>
  </w:num>
  <w:num w:numId="14" w16cid:durableId="1147933680">
    <w:abstractNumId w:val="3"/>
  </w:num>
  <w:num w:numId="15" w16cid:durableId="2144344463">
    <w:abstractNumId w:val="14"/>
  </w:num>
  <w:num w:numId="16" w16cid:durableId="1053892324">
    <w:abstractNumId w:val="5"/>
  </w:num>
  <w:num w:numId="17" w16cid:durableId="359667562">
    <w:abstractNumId w:val="20"/>
  </w:num>
  <w:num w:numId="18" w16cid:durableId="469715409">
    <w:abstractNumId w:val="2"/>
  </w:num>
  <w:num w:numId="19" w16cid:durableId="1769495619">
    <w:abstractNumId w:val="22"/>
  </w:num>
  <w:num w:numId="20" w16cid:durableId="954218425">
    <w:abstractNumId w:val="16"/>
  </w:num>
  <w:num w:numId="21" w16cid:durableId="1789228862">
    <w:abstractNumId w:val="6"/>
  </w:num>
  <w:num w:numId="22" w16cid:durableId="208762983">
    <w:abstractNumId w:val="19"/>
  </w:num>
  <w:num w:numId="23" w16cid:durableId="1437599302">
    <w:abstractNumId w:val="8"/>
  </w:num>
  <w:num w:numId="24" w16cid:durableId="657733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035CD"/>
    <w:rsid w:val="00111F21"/>
    <w:rsid w:val="0012269A"/>
    <w:rsid w:val="001251F8"/>
    <w:rsid w:val="00131F2A"/>
    <w:rsid w:val="0014199E"/>
    <w:rsid w:val="001526F9"/>
    <w:rsid w:val="00157051"/>
    <w:rsid w:val="001C2D20"/>
    <w:rsid w:val="001D1340"/>
    <w:rsid w:val="001E4054"/>
    <w:rsid w:val="001E66EB"/>
    <w:rsid w:val="00201CB7"/>
    <w:rsid w:val="002048F8"/>
    <w:rsid w:val="0027105C"/>
    <w:rsid w:val="00276AC5"/>
    <w:rsid w:val="00293D97"/>
    <w:rsid w:val="0029683D"/>
    <w:rsid w:val="002A38C5"/>
    <w:rsid w:val="002B1033"/>
    <w:rsid w:val="002F0A83"/>
    <w:rsid w:val="002F256E"/>
    <w:rsid w:val="0030392F"/>
    <w:rsid w:val="003078F9"/>
    <w:rsid w:val="003269D1"/>
    <w:rsid w:val="00326AE6"/>
    <w:rsid w:val="003319CB"/>
    <w:rsid w:val="003425A3"/>
    <w:rsid w:val="003425F7"/>
    <w:rsid w:val="003A44F8"/>
    <w:rsid w:val="003C3200"/>
    <w:rsid w:val="003C3C3E"/>
    <w:rsid w:val="003E64E6"/>
    <w:rsid w:val="003F6CFA"/>
    <w:rsid w:val="00403535"/>
    <w:rsid w:val="00431DD0"/>
    <w:rsid w:val="00441E9A"/>
    <w:rsid w:val="004433C5"/>
    <w:rsid w:val="004502C3"/>
    <w:rsid w:val="00485C06"/>
    <w:rsid w:val="00496F14"/>
    <w:rsid w:val="004A519D"/>
    <w:rsid w:val="004C413B"/>
    <w:rsid w:val="004D6C77"/>
    <w:rsid w:val="00500033"/>
    <w:rsid w:val="00500F50"/>
    <w:rsid w:val="00507347"/>
    <w:rsid w:val="00512C37"/>
    <w:rsid w:val="00521F84"/>
    <w:rsid w:val="00522CAA"/>
    <w:rsid w:val="005412B9"/>
    <w:rsid w:val="005577C6"/>
    <w:rsid w:val="00562395"/>
    <w:rsid w:val="00571915"/>
    <w:rsid w:val="00586A87"/>
    <w:rsid w:val="005A7793"/>
    <w:rsid w:val="005B47AE"/>
    <w:rsid w:val="005F0CDA"/>
    <w:rsid w:val="00612982"/>
    <w:rsid w:val="0061756C"/>
    <w:rsid w:val="00634D39"/>
    <w:rsid w:val="0063616E"/>
    <w:rsid w:val="0065406D"/>
    <w:rsid w:val="0066440A"/>
    <w:rsid w:val="00673FAB"/>
    <w:rsid w:val="0067627D"/>
    <w:rsid w:val="00677EBC"/>
    <w:rsid w:val="006960A5"/>
    <w:rsid w:val="006A1CAC"/>
    <w:rsid w:val="006A7277"/>
    <w:rsid w:val="006F0C0F"/>
    <w:rsid w:val="006F54F3"/>
    <w:rsid w:val="0070304A"/>
    <w:rsid w:val="0070322A"/>
    <w:rsid w:val="00714BC8"/>
    <w:rsid w:val="00725BC1"/>
    <w:rsid w:val="00727F70"/>
    <w:rsid w:val="00744B32"/>
    <w:rsid w:val="00751B55"/>
    <w:rsid w:val="00771DF7"/>
    <w:rsid w:val="00782FB7"/>
    <w:rsid w:val="007B128D"/>
    <w:rsid w:val="007E0B4C"/>
    <w:rsid w:val="007F3DEC"/>
    <w:rsid w:val="00822E90"/>
    <w:rsid w:val="0082346B"/>
    <w:rsid w:val="00835CA4"/>
    <w:rsid w:val="00865C42"/>
    <w:rsid w:val="008725D3"/>
    <w:rsid w:val="00873C0C"/>
    <w:rsid w:val="0089057B"/>
    <w:rsid w:val="00893676"/>
    <w:rsid w:val="008936BC"/>
    <w:rsid w:val="008A3EC0"/>
    <w:rsid w:val="008A4CFE"/>
    <w:rsid w:val="008A603E"/>
    <w:rsid w:val="008C2F4E"/>
    <w:rsid w:val="008D16DB"/>
    <w:rsid w:val="008F02A5"/>
    <w:rsid w:val="008F52D6"/>
    <w:rsid w:val="008F6697"/>
    <w:rsid w:val="009034AD"/>
    <w:rsid w:val="0091641D"/>
    <w:rsid w:val="0092028B"/>
    <w:rsid w:val="00922EC5"/>
    <w:rsid w:val="009230C7"/>
    <w:rsid w:val="0092643C"/>
    <w:rsid w:val="00926E32"/>
    <w:rsid w:val="0092707F"/>
    <w:rsid w:val="009330A7"/>
    <w:rsid w:val="009904E8"/>
    <w:rsid w:val="009B6027"/>
    <w:rsid w:val="009C0DC7"/>
    <w:rsid w:val="009D1F21"/>
    <w:rsid w:val="009D2BE0"/>
    <w:rsid w:val="009D4A58"/>
    <w:rsid w:val="009E11F6"/>
    <w:rsid w:val="00A21FB4"/>
    <w:rsid w:val="00A30327"/>
    <w:rsid w:val="00A4244E"/>
    <w:rsid w:val="00A4359A"/>
    <w:rsid w:val="00A532FD"/>
    <w:rsid w:val="00A5698C"/>
    <w:rsid w:val="00A769BC"/>
    <w:rsid w:val="00AA3BC5"/>
    <w:rsid w:val="00AA45D3"/>
    <w:rsid w:val="00AC072E"/>
    <w:rsid w:val="00AC6469"/>
    <w:rsid w:val="00AC7FCB"/>
    <w:rsid w:val="00AE35FF"/>
    <w:rsid w:val="00B03DE0"/>
    <w:rsid w:val="00B16B63"/>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97922"/>
    <w:rsid w:val="00CB2A24"/>
    <w:rsid w:val="00CC4F21"/>
    <w:rsid w:val="00D00AB3"/>
    <w:rsid w:val="00D05212"/>
    <w:rsid w:val="00D10BDD"/>
    <w:rsid w:val="00D23899"/>
    <w:rsid w:val="00D301AB"/>
    <w:rsid w:val="00D33BCE"/>
    <w:rsid w:val="00D478AC"/>
    <w:rsid w:val="00D7477A"/>
    <w:rsid w:val="00D80EDE"/>
    <w:rsid w:val="00DC73C2"/>
    <w:rsid w:val="00E90C7C"/>
    <w:rsid w:val="00E9540E"/>
    <w:rsid w:val="00EA339E"/>
    <w:rsid w:val="00EA383D"/>
    <w:rsid w:val="00EB2BAF"/>
    <w:rsid w:val="00EB31E9"/>
    <w:rsid w:val="00EC7BE5"/>
    <w:rsid w:val="00ED16A2"/>
    <w:rsid w:val="00EE47E2"/>
    <w:rsid w:val="00EE7B45"/>
    <w:rsid w:val="00EF3070"/>
    <w:rsid w:val="00EF5271"/>
    <w:rsid w:val="00F060BB"/>
    <w:rsid w:val="00F07D0E"/>
    <w:rsid w:val="00F13E30"/>
    <w:rsid w:val="00F313EE"/>
    <w:rsid w:val="00F37A66"/>
    <w:rsid w:val="00F420C5"/>
    <w:rsid w:val="00F47DDA"/>
    <w:rsid w:val="00F8011B"/>
    <w:rsid w:val="00F812A6"/>
    <w:rsid w:val="00F83DDD"/>
    <w:rsid w:val="00F91E8B"/>
    <w:rsid w:val="00FA43A2"/>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54723">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10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17</cp:revision>
  <dcterms:created xsi:type="dcterms:W3CDTF">2024-11-15T14:50:00Z</dcterms:created>
  <dcterms:modified xsi:type="dcterms:W3CDTF">2024-11-16T21:13:00Z</dcterms:modified>
</cp:coreProperties>
</file>